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2DBDDAD4" w:rsidR="00725C04" w:rsidRDefault="005D3410"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The Castle Practice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45FB542"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w:t>
      </w:r>
      <w:r w:rsidR="005D3410">
        <w:rPr>
          <w:rFonts w:ascii="Arial" w:hAnsi="Arial" w:cs="Arial"/>
          <w:b/>
          <w:bCs/>
          <w:sz w:val="20"/>
          <w:szCs w:val="20"/>
          <w:lang w:eastAsia="en-GB"/>
        </w:rPr>
        <w:t>3</w:t>
      </w:r>
    </w:p>
    <w:p w14:paraId="01D9BD5F" w14:textId="724DE0C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B83133">
        <w:rPr>
          <w:rFonts w:ascii="Arial" w:hAnsi="Arial" w:cs="Arial"/>
          <w:b/>
          <w:bCs/>
          <w:sz w:val="20"/>
          <w:szCs w:val="20"/>
          <w:lang w:eastAsia="en-GB"/>
        </w:rPr>
        <w:t>04/06/2026</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286EC3C8" w14:textId="77777777" w:rsidR="005D3410" w:rsidRPr="00D30352" w:rsidRDefault="005D3410" w:rsidP="005D3410">
      <w:pPr>
        <w:spacing w:after="0" w:line="240" w:lineRule="auto"/>
        <w:rPr>
          <w:rFonts w:ascii="Arial" w:hAnsi="Arial" w:cs="Arial"/>
          <w:b/>
          <w:bCs/>
          <w:sz w:val="20"/>
          <w:szCs w:val="20"/>
          <w:lang w:eastAsia="en-GB"/>
        </w:rPr>
      </w:pPr>
      <w:r w:rsidRPr="00D30352">
        <w:rPr>
          <w:rFonts w:ascii="Arial" w:hAnsi="Arial" w:cs="Arial"/>
          <w:b/>
          <w:bCs/>
          <w:sz w:val="20"/>
          <w:szCs w:val="20"/>
          <w:lang w:eastAsia="en-GB"/>
        </w:rPr>
        <w:t>A.</w:t>
      </w:r>
      <w:r w:rsidRPr="00D30352">
        <w:rPr>
          <w:rFonts w:ascii="Arial" w:hAnsi="Arial" w:cs="Arial"/>
          <w:b/>
          <w:bCs/>
          <w:sz w:val="20"/>
          <w:szCs w:val="20"/>
          <w:lang w:eastAsia="en-GB"/>
        </w:rPr>
        <w:tab/>
        <w:t>Confidentiality Notice</w:t>
      </w:r>
    </w:p>
    <w:p w14:paraId="3C59A3F3" w14:textId="77777777" w:rsidR="005D3410" w:rsidRPr="00D30352" w:rsidRDefault="005D3410" w:rsidP="005D3410">
      <w:pPr>
        <w:spacing w:after="0" w:line="240" w:lineRule="auto"/>
        <w:rPr>
          <w:rFonts w:ascii="Arial" w:hAnsi="Arial" w:cs="Arial"/>
          <w:b/>
          <w:bCs/>
          <w:sz w:val="20"/>
          <w:szCs w:val="20"/>
          <w:lang w:eastAsia="en-GB"/>
        </w:rPr>
      </w:pPr>
    </w:p>
    <w:p w14:paraId="55F38861" w14:textId="77777777" w:rsidR="005D3410" w:rsidRPr="00D30352" w:rsidRDefault="005D3410" w:rsidP="005D3410">
      <w:pPr>
        <w:spacing w:after="0" w:line="240" w:lineRule="auto"/>
        <w:rPr>
          <w:rFonts w:ascii="Arial" w:hAnsi="Arial" w:cs="Arial"/>
          <w:b/>
          <w:bCs/>
          <w:sz w:val="20"/>
          <w:szCs w:val="20"/>
          <w:lang w:eastAsia="en-GB"/>
        </w:rPr>
      </w:pPr>
      <w:r w:rsidRPr="00D30352">
        <w:rPr>
          <w:rFonts w:ascii="Arial" w:hAnsi="Arial" w:cs="Arial"/>
          <w:b/>
          <w:bCs/>
          <w:sz w:val="20"/>
          <w:szCs w:val="20"/>
          <w:lang w:eastAsia="en-GB"/>
        </w:rPr>
        <w:t xml:space="preserve">This document and the information contained therein is the property of </w:t>
      </w:r>
      <w:r w:rsidRPr="00D30352">
        <w:rPr>
          <w:rFonts w:ascii="Arial" w:hAnsi="Arial" w:cs="Arial"/>
          <w:b/>
          <w:bCs/>
          <w:sz w:val="20"/>
          <w:szCs w:val="20"/>
          <w:lang w:eastAsia="en-GB"/>
        </w:rPr>
        <w:fldChar w:fldCharType="begin"/>
      </w:r>
      <w:r w:rsidRPr="00D30352">
        <w:rPr>
          <w:rFonts w:ascii="Arial" w:hAnsi="Arial" w:cs="Arial"/>
          <w:b/>
          <w:bCs/>
          <w:sz w:val="20"/>
          <w:szCs w:val="20"/>
          <w:lang w:eastAsia="en-GB"/>
        </w:rPr>
        <w:instrText xml:space="preserve"> DOCPROPERTY  Company  \* MERGEFORMAT </w:instrText>
      </w:r>
      <w:r w:rsidRPr="00D30352">
        <w:rPr>
          <w:rFonts w:ascii="Arial" w:hAnsi="Arial" w:cs="Arial"/>
          <w:b/>
          <w:bCs/>
          <w:sz w:val="20"/>
          <w:szCs w:val="20"/>
          <w:lang w:eastAsia="en-GB"/>
        </w:rPr>
        <w:fldChar w:fldCharType="separate"/>
      </w:r>
      <w:r w:rsidRPr="00D30352">
        <w:rPr>
          <w:rFonts w:ascii="Arial" w:hAnsi="Arial" w:cs="Arial"/>
          <w:b/>
          <w:bCs/>
          <w:sz w:val="20"/>
          <w:szCs w:val="20"/>
          <w:lang w:eastAsia="en-GB"/>
        </w:rPr>
        <w:t>THE CASTLE PRACTICE</w:t>
      </w:r>
      <w:r w:rsidRPr="00D30352">
        <w:rPr>
          <w:rFonts w:ascii="Arial" w:hAnsi="Arial" w:cs="Arial"/>
          <w:b/>
          <w:bCs/>
          <w:sz w:val="20"/>
          <w:szCs w:val="20"/>
          <w:lang w:eastAsia="en-GB"/>
        </w:rPr>
        <w:fldChar w:fldCharType="end"/>
      </w:r>
      <w:r w:rsidRPr="00D30352">
        <w:rPr>
          <w:rFonts w:ascii="Arial" w:hAnsi="Arial" w:cs="Arial"/>
          <w:b/>
          <w:bCs/>
          <w:sz w:val="20"/>
          <w:szCs w:val="20"/>
          <w:lang w:eastAsia="en-GB"/>
        </w:rPr>
        <w:t>.</w:t>
      </w:r>
    </w:p>
    <w:p w14:paraId="7AC3C8AD" w14:textId="77777777" w:rsidR="005D3410" w:rsidRPr="00D30352" w:rsidRDefault="005D3410" w:rsidP="005D3410">
      <w:pPr>
        <w:spacing w:after="0" w:line="240" w:lineRule="auto"/>
        <w:rPr>
          <w:rFonts w:ascii="Arial" w:hAnsi="Arial" w:cs="Arial"/>
          <w:b/>
          <w:bCs/>
          <w:sz w:val="20"/>
          <w:szCs w:val="20"/>
          <w:lang w:eastAsia="en-GB"/>
        </w:rPr>
      </w:pPr>
    </w:p>
    <w:p w14:paraId="43F69413" w14:textId="77777777" w:rsidR="005D3410" w:rsidRPr="00D30352" w:rsidRDefault="005D3410" w:rsidP="005D3410">
      <w:pPr>
        <w:spacing w:after="0" w:line="240" w:lineRule="auto"/>
        <w:rPr>
          <w:rFonts w:ascii="Arial" w:hAnsi="Arial" w:cs="Arial"/>
          <w:b/>
          <w:bCs/>
          <w:sz w:val="20"/>
          <w:szCs w:val="20"/>
          <w:lang w:eastAsia="en-GB"/>
        </w:rPr>
      </w:pPr>
      <w:r w:rsidRPr="00D30352">
        <w:rPr>
          <w:rFonts w:ascii="Arial" w:hAnsi="Arial" w:cs="Arial"/>
          <w:b/>
          <w:bCs/>
          <w:sz w:val="20"/>
          <w:szCs w:val="20"/>
          <w:lang w:eastAsia="en-GB"/>
        </w:rPr>
        <w:t xml:space="preserve">This document contains information that is privileged, confidential or otherwise protected from disclosure. It must not be used by, or its contents reproduced or otherwise copied or disclosed without the prior consent in writing from </w:t>
      </w:r>
      <w:r w:rsidRPr="00D30352">
        <w:rPr>
          <w:rFonts w:ascii="Arial" w:hAnsi="Arial" w:cs="Arial"/>
          <w:b/>
          <w:bCs/>
          <w:sz w:val="20"/>
          <w:szCs w:val="20"/>
          <w:lang w:eastAsia="en-GB"/>
        </w:rPr>
        <w:fldChar w:fldCharType="begin"/>
      </w:r>
      <w:r w:rsidRPr="00D30352">
        <w:rPr>
          <w:rFonts w:ascii="Arial" w:hAnsi="Arial" w:cs="Arial"/>
          <w:b/>
          <w:bCs/>
          <w:sz w:val="20"/>
          <w:szCs w:val="20"/>
          <w:lang w:eastAsia="en-GB"/>
        </w:rPr>
        <w:instrText xml:space="preserve"> DOCPROPERTY  Company  \* MERGEFORMAT </w:instrText>
      </w:r>
      <w:r w:rsidRPr="00D30352">
        <w:rPr>
          <w:rFonts w:ascii="Arial" w:hAnsi="Arial" w:cs="Arial"/>
          <w:b/>
          <w:bCs/>
          <w:sz w:val="20"/>
          <w:szCs w:val="20"/>
          <w:lang w:eastAsia="en-GB"/>
        </w:rPr>
        <w:fldChar w:fldCharType="separate"/>
      </w:r>
      <w:r w:rsidRPr="00D30352">
        <w:rPr>
          <w:rFonts w:ascii="Arial" w:hAnsi="Arial" w:cs="Arial"/>
          <w:b/>
          <w:bCs/>
          <w:sz w:val="20"/>
          <w:szCs w:val="20"/>
          <w:lang w:eastAsia="en-GB"/>
        </w:rPr>
        <w:t>THE CASTLE PRACTICE</w:t>
      </w:r>
      <w:r w:rsidRPr="00D30352">
        <w:rPr>
          <w:rFonts w:ascii="Arial" w:hAnsi="Arial" w:cs="Arial"/>
          <w:b/>
          <w:bCs/>
          <w:sz w:val="20"/>
          <w:szCs w:val="20"/>
          <w:lang w:eastAsia="en-GB"/>
        </w:rPr>
        <w:fldChar w:fldCharType="end"/>
      </w:r>
      <w:r w:rsidRPr="00D30352">
        <w:rPr>
          <w:rFonts w:ascii="Arial" w:hAnsi="Arial" w:cs="Arial"/>
          <w:b/>
          <w:bCs/>
          <w:sz w:val="20"/>
          <w:szCs w:val="20"/>
          <w:lang w:eastAsia="en-GB"/>
        </w:rPr>
        <w:t>.</w:t>
      </w:r>
    </w:p>
    <w:p w14:paraId="659B8739" w14:textId="77777777" w:rsidR="005D3410" w:rsidRPr="00D30352" w:rsidRDefault="005D3410" w:rsidP="005D3410">
      <w:pPr>
        <w:spacing w:after="0" w:line="240" w:lineRule="auto"/>
        <w:rPr>
          <w:rFonts w:ascii="Arial" w:hAnsi="Arial" w:cs="Arial"/>
          <w:b/>
          <w:bCs/>
          <w:sz w:val="20"/>
          <w:szCs w:val="20"/>
          <w:lang w:eastAsia="en-GB"/>
        </w:rPr>
      </w:pPr>
    </w:p>
    <w:p w14:paraId="1A9F8C3F" w14:textId="77777777" w:rsidR="005D3410" w:rsidRPr="00D30352" w:rsidRDefault="005D3410" w:rsidP="005D3410">
      <w:pPr>
        <w:spacing w:after="0" w:line="240" w:lineRule="auto"/>
        <w:rPr>
          <w:rFonts w:ascii="Arial" w:hAnsi="Arial" w:cs="Arial"/>
          <w:b/>
          <w:bCs/>
          <w:sz w:val="20"/>
          <w:szCs w:val="20"/>
          <w:lang w:eastAsia="en-GB"/>
        </w:rPr>
      </w:pPr>
      <w:r w:rsidRPr="00D30352">
        <w:rPr>
          <w:rFonts w:ascii="Arial" w:hAnsi="Arial" w:cs="Arial"/>
          <w:b/>
          <w:bCs/>
          <w:sz w:val="20"/>
          <w:szCs w:val="20"/>
          <w:lang w:eastAsia="en-GB"/>
        </w:rPr>
        <w:t>B.</w:t>
      </w:r>
      <w:r w:rsidRPr="00D30352">
        <w:rPr>
          <w:rFonts w:ascii="Arial" w:hAnsi="Arial" w:cs="Arial"/>
          <w:b/>
          <w:bCs/>
          <w:sz w:val="20"/>
          <w:szCs w:val="20"/>
          <w:lang w:eastAsia="en-GB"/>
        </w:rPr>
        <w:tab/>
        <w:t>Document Details</w:t>
      </w:r>
    </w:p>
    <w:p w14:paraId="75D40DFF" w14:textId="77777777" w:rsidR="005D3410" w:rsidRPr="00D30352" w:rsidRDefault="005D3410" w:rsidP="005D3410">
      <w:pPr>
        <w:spacing w:after="0" w:line="240" w:lineRule="auto"/>
        <w:rPr>
          <w:rFonts w:ascii="Arial" w:hAnsi="Arial" w:cs="Arial"/>
          <w:b/>
          <w:bCs/>
          <w:sz w:val="20"/>
          <w:szCs w:val="20"/>
          <w:lang w:eastAsia="en-GB"/>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652"/>
        <w:gridCol w:w="5936"/>
      </w:tblGrid>
      <w:tr w:rsidR="005D3410" w:rsidRPr="00D30352" w14:paraId="4481EA52" w14:textId="77777777" w:rsidTr="009421E2">
        <w:tc>
          <w:tcPr>
            <w:tcW w:w="3652" w:type="dxa"/>
            <w:tcBorders>
              <w:top w:val="single" w:sz="4" w:space="0" w:color="333333"/>
              <w:left w:val="single" w:sz="4" w:space="0" w:color="333333"/>
              <w:bottom w:val="single" w:sz="4" w:space="0" w:color="333333"/>
              <w:right w:val="single" w:sz="4" w:space="0" w:color="333333"/>
            </w:tcBorders>
            <w:shd w:val="clear" w:color="auto" w:fill="D9D9D9"/>
            <w:hideMark/>
          </w:tcPr>
          <w:p w14:paraId="6329E9EB"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Classification:</w:t>
            </w:r>
          </w:p>
        </w:tc>
        <w:tc>
          <w:tcPr>
            <w:tcW w:w="5936" w:type="dxa"/>
            <w:tcBorders>
              <w:top w:val="single" w:sz="4" w:space="0" w:color="333333"/>
              <w:left w:val="single" w:sz="4" w:space="0" w:color="333333"/>
              <w:bottom w:val="single" w:sz="4" w:space="0" w:color="333333"/>
              <w:right w:val="single" w:sz="4" w:space="0" w:color="333333"/>
            </w:tcBorders>
            <w:hideMark/>
          </w:tcPr>
          <w:p w14:paraId="59FFC6FE"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Internal</w:t>
            </w:r>
          </w:p>
        </w:tc>
      </w:tr>
      <w:tr w:rsidR="005D3410" w:rsidRPr="00D30352" w14:paraId="3AE43D70" w14:textId="77777777" w:rsidTr="009421E2">
        <w:tc>
          <w:tcPr>
            <w:tcW w:w="3652" w:type="dxa"/>
            <w:tcBorders>
              <w:top w:val="single" w:sz="4" w:space="0" w:color="333333"/>
              <w:left w:val="single" w:sz="4" w:space="0" w:color="333333"/>
              <w:bottom w:val="single" w:sz="4" w:space="0" w:color="333333"/>
              <w:right w:val="single" w:sz="4" w:space="0" w:color="333333"/>
            </w:tcBorders>
            <w:shd w:val="clear" w:color="auto" w:fill="D9D9D9"/>
            <w:hideMark/>
          </w:tcPr>
          <w:p w14:paraId="470722C8"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Author and Role:</w:t>
            </w:r>
          </w:p>
        </w:tc>
        <w:tc>
          <w:tcPr>
            <w:tcW w:w="5936" w:type="dxa"/>
            <w:tcBorders>
              <w:top w:val="single" w:sz="4" w:space="0" w:color="333333"/>
              <w:left w:val="single" w:sz="4" w:space="0" w:color="333333"/>
              <w:bottom w:val="single" w:sz="4" w:space="0" w:color="333333"/>
              <w:right w:val="single" w:sz="4" w:space="0" w:color="333333"/>
            </w:tcBorders>
            <w:hideMark/>
          </w:tcPr>
          <w:p w14:paraId="77CE2812"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Wendy Adams, Practice Manager</w:t>
            </w:r>
          </w:p>
        </w:tc>
      </w:tr>
      <w:tr w:rsidR="005D3410" w:rsidRPr="00D30352" w14:paraId="02228281" w14:textId="77777777" w:rsidTr="009421E2">
        <w:tc>
          <w:tcPr>
            <w:tcW w:w="3652" w:type="dxa"/>
            <w:tcBorders>
              <w:top w:val="single" w:sz="4" w:space="0" w:color="333333"/>
              <w:left w:val="single" w:sz="4" w:space="0" w:color="333333"/>
              <w:bottom w:val="single" w:sz="4" w:space="0" w:color="333333"/>
              <w:right w:val="single" w:sz="4" w:space="0" w:color="333333"/>
            </w:tcBorders>
            <w:shd w:val="clear" w:color="auto" w:fill="D9D9D9"/>
            <w:hideMark/>
          </w:tcPr>
          <w:p w14:paraId="6115D81D" w14:textId="77777777" w:rsidR="005D3410" w:rsidRPr="00D30352" w:rsidRDefault="005D3410" w:rsidP="009421E2">
            <w:pPr>
              <w:spacing w:after="0" w:line="240" w:lineRule="auto"/>
              <w:rPr>
                <w:rFonts w:ascii="Arial" w:hAnsi="Arial" w:cs="Arial"/>
                <w:b/>
                <w:bCs/>
                <w:sz w:val="20"/>
                <w:szCs w:val="20"/>
                <w:lang w:val="en-US" w:eastAsia="en-GB"/>
              </w:rPr>
            </w:pPr>
            <w:proofErr w:type="spellStart"/>
            <w:r w:rsidRPr="00D30352">
              <w:rPr>
                <w:rFonts w:ascii="Arial" w:hAnsi="Arial" w:cs="Arial"/>
                <w:b/>
                <w:bCs/>
                <w:sz w:val="20"/>
                <w:szCs w:val="20"/>
                <w:lang w:val="en-US" w:eastAsia="en-GB"/>
              </w:rPr>
              <w:t>Organisation</w:t>
            </w:r>
            <w:proofErr w:type="spellEnd"/>
            <w:r w:rsidRPr="00D30352">
              <w:rPr>
                <w:rFonts w:ascii="Arial" w:hAnsi="Arial" w:cs="Arial"/>
                <w:b/>
                <w:bCs/>
                <w:sz w:val="20"/>
                <w:szCs w:val="20"/>
                <w:lang w:val="en-US" w:eastAsia="en-GB"/>
              </w:rPr>
              <w:t>:</w:t>
            </w:r>
          </w:p>
        </w:tc>
        <w:tc>
          <w:tcPr>
            <w:tcW w:w="5936" w:type="dxa"/>
            <w:tcBorders>
              <w:top w:val="single" w:sz="4" w:space="0" w:color="333333"/>
              <w:left w:val="single" w:sz="4" w:space="0" w:color="333333"/>
              <w:bottom w:val="single" w:sz="4" w:space="0" w:color="333333"/>
              <w:right w:val="single" w:sz="4" w:space="0" w:color="333333"/>
            </w:tcBorders>
            <w:hideMark/>
          </w:tcPr>
          <w:p w14:paraId="1E10B5FE"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THE CASTLE PRACTICE</w:t>
            </w:r>
          </w:p>
        </w:tc>
      </w:tr>
      <w:tr w:rsidR="005D3410" w:rsidRPr="00D30352" w14:paraId="5FDE8443" w14:textId="77777777" w:rsidTr="009421E2">
        <w:tc>
          <w:tcPr>
            <w:tcW w:w="3652" w:type="dxa"/>
            <w:tcBorders>
              <w:top w:val="single" w:sz="4" w:space="0" w:color="333333"/>
              <w:left w:val="single" w:sz="4" w:space="0" w:color="333333"/>
              <w:bottom w:val="single" w:sz="4" w:space="0" w:color="333333"/>
              <w:right w:val="single" w:sz="4" w:space="0" w:color="333333"/>
            </w:tcBorders>
            <w:shd w:val="clear" w:color="auto" w:fill="D9D9D9"/>
            <w:hideMark/>
          </w:tcPr>
          <w:p w14:paraId="00F54F4E"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Document Reference:</w:t>
            </w:r>
          </w:p>
        </w:tc>
        <w:tc>
          <w:tcPr>
            <w:tcW w:w="5936" w:type="dxa"/>
            <w:tcBorders>
              <w:top w:val="single" w:sz="4" w:space="0" w:color="333333"/>
              <w:left w:val="single" w:sz="4" w:space="0" w:color="333333"/>
              <w:bottom w:val="single" w:sz="4" w:space="0" w:color="333333"/>
              <w:right w:val="single" w:sz="4" w:space="0" w:color="333333"/>
            </w:tcBorders>
            <w:hideMark/>
          </w:tcPr>
          <w:p w14:paraId="5DF01EE8" w14:textId="3EFDB5CF" w:rsidR="005D3410" w:rsidRPr="00D30352" w:rsidRDefault="005D3410" w:rsidP="009421E2">
            <w:pPr>
              <w:spacing w:after="0" w:line="240" w:lineRule="auto"/>
              <w:rPr>
                <w:rFonts w:ascii="Arial" w:hAnsi="Arial" w:cs="Arial"/>
                <w:b/>
                <w:bCs/>
                <w:sz w:val="20"/>
                <w:szCs w:val="20"/>
                <w:lang w:val="en-US" w:eastAsia="en-GB"/>
              </w:rPr>
            </w:pPr>
            <w:r>
              <w:rPr>
                <w:rFonts w:ascii="Arial" w:hAnsi="Arial" w:cs="Arial"/>
                <w:b/>
                <w:bCs/>
                <w:sz w:val="20"/>
                <w:szCs w:val="20"/>
                <w:lang w:val="en-US" w:eastAsia="en-GB"/>
              </w:rPr>
              <w:t>C</w:t>
            </w:r>
            <w:r w:rsidRPr="00D30352">
              <w:rPr>
                <w:rFonts w:ascii="Arial" w:hAnsi="Arial" w:cs="Arial"/>
                <w:b/>
                <w:bCs/>
                <w:sz w:val="20"/>
                <w:szCs w:val="20"/>
                <w:lang w:val="en-US" w:eastAsia="en-GB"/>
              </w:rPr>
              <w:t>PN</w:t>
            </w:r>
          </w:p>
        </w:tc>
      </w:tr>
      <w:tr w:rsidR="005D3410" w:rsidRPr="00D30352" w14:paraId="07EC667A" w14:textId="77777777" w:rsidTr="009421E2">
        <w:tc>
          <w:tcPr>
            <w:tcW w:w="3652" w:type="dxa"/>
            <w:tcBorders>
              <w:top w:val="single" w:sz="4" w:space="0" w:color="333333"/>
              <w:left w:val="single" w:sz="4" w:space="0" w:color="333333"/>
              <w:bottom w:val="single" w:sz="4" w:space="0" w:color="333333"/>
              <w:right w:val="single" w:sz="4" w:space="0" w:color="333333"/>
            </w:tcBorders>
            <w:shd w:val="clear" w:color="auto" w:fill="D9D9D9"/>
            <w:hideMark/>
          </w:tcPr>
          <w:p w14:paraId="7684F134"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Current Version Number:</w:t>
            </w:r>
          </w:p>
        </w:tc>
        <w:tc>
          <w:tcPr>
            <w:tcW w:w="5936" w:type="dxa"/>
            <w:tcBorders>
              <w:top w:val="single" w:sz="4" w:space="0" w:color="333333"/>
              <w:left w:val="single" w:sz="4" w:space="0" w:color="333333"/>
              <w:bottom w:val="single" w:sz="4" w:space="0" w:color="333333"/>
              <w:right w:val="single" w:sz="4" w:space="0" w:color="333333"/>
            </w:tcBorders>
            <w:hideMark/>
          </w:tcPr>
          <w:p w14:paraId="65264330"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3.</w:t>
            </w:r>
            <w:r>
              <w:rPr>
                <w:rFonts w:ascii="Arial" w:hAnsi="Arial" w:cs="Arial"/>
                <w:b/>
                <w:bCs/>
                <w:sz w:val="20"/>
                <w:szCs w:val="20"/>
                <w:lang w:val="en-US" w:eastAsia="en-GB"/>
              </w:rPr>
              <w:t>3</w:t>
            </w:r>
          </w:p>
        </w:tc>
      </w:tr>
      <w:tr w:rsidR="005D3410" w:rsidRPr="00D30352" w14:paraId="37C92A58" w14:textId="77777777" w:rsidTr="009421E2">
        <w:tc>
          <w:tcPr>
            <w:tcW w:w="3652" w:type="dxa"/>
            <w:tcBorders>
              <w:top w:val="single" w:sz="4" w:space="0" w:color="333333"/>
              <w:left w:val="single" w:sz="4" w:space="0" w:color="333333"/>
              <w:bottom w:val="single" w:sz="4" w:space="0" w:color="333333"/>
              <w:right w:val="single" w:sz="4" w:space="0" w:color="333333"/>
            </w:tcBorders>
            <w:shd w:val="clear" w:color="auto" w:fill="D9D9D9"/>
            <w:hideMark/>
          </w:tcPr>
          <w:p w14:paraId="1324083A"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Current Document Approved By:</w:t>
            </w:r>
          </w:p>
        </w:tc>
        <w:tc>
          <w:tcPr>
            <w:tcW w:w="5936" w:type="dxa"/>
            <w:tcBorders>
              <w:top w:val="single" w:sz="4" w:space="0" w:color="333333"/>
              <w:left w:val="single" w:sz="4" w:space="0" w:color="333333"/>
              <w:bottom w:val="single" w:sz="4" w:space="0" w:color="333333"/>
              <w:right w:val="single" w:sz="4" w:space="0" w:color="333333"/>
            </w:tcBorders>
            <w:hideMark/>
          </w:tcPr>
          <w:p w14:paraId="685C4B7F"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Wendy Adams</w:t>
            </w:r>
          </w:p>
        </w:tc>
      </w:tr>
      <w:tr w:rsidR="005D3410" w:rsidRPr="00D30352" w14:paraId="112F59D5" w14:textId="77777777" w:rsidTr="009421E2">
        <w:tc>
          <w:tcPr>
            <w:tcW w:w="3652" w:type="dxa"/>
            <w:tcBorders>
              <w:top w:val="single" w:sz="4" w:space="0" w:color="333333"/>
              <w:left w:val="single" w:sz="4" w:space="0" w:color="333333"/>
              <w:bottom w:val="single" w:sz="4" w:space="0" w:color="333333"/>
              <w:right w:val="single" w:sz="4" w:space="0" w:color="333333"/>
            </w:tcBorders>
            <w:shd w:val="clear" w:color="auto" w:fill="D9D9D9"/>
            <w:hideMark/>
          </w:tcPr>
          <w:p w14:paraId="3B6A3854"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Date Approved:</w:t>
            </w:r>
          </w:p>
        </w:tc>
        <w:tc>
          <w:tcPr>
            <w:tcW w:w="5936" w:type="dxa"/>
            <w:tcBorders>
              <w:top w:val="single" w:sz="4" w:space="0" w:color="333333"/>
              <w:left w:val="single" w:sz="4" w:space="0" w:color="333333"/>
              <w:bottom w:val="single" w:sz="4" w:space="0" w:color="333333"/>
              <w:right w:val="single" w:sz="4" w:space="0" w:color="333333"/>
            </w:tcBorders>
          </w:tcPr>
          <w:p w14:paraId="74FFB77E" w14:textId="77777777" w:rsidR="005D3410" w:rsidRPr="00D30352" w:rsidRDefault="005D3410" w:rsidP="009421E2">
            <w:pPr>
              <w:spacing w:after="0" w:line="240" w:lineRule="auto"/>
              <w:rPr>
                <w:rFonts w:ascii="Arial" w:hAnsi="Arial" w:cs="Arial"/>
                <w:b/>
                <w:bCs/>
                <w:sz w:val="20"/>
                <w:szCs w:val="20"/>
                <w:lang w:val="en-US" w:eastAsia="en-GB"/>
              </w:rPr>
            </w:pPr>
            <w:r>
              <w:rPr>
                <w:rFonts w:ascii="Arial" w:hAnsi="Arial" w:cs="Arial"/>
                <w:b/>
                <w:bCs/>
                <w:sz w:val="20"/>
                <w:szCs w:val="20"/>
                <w:lang w:val="en-US" w:eastAsia="en-GB"/>
              </w:rPr>
              <w:t>11/06/26</w:t>
            </w:r>
          </w:p>
        </w:tc>
      </w:tr>
      <w:tr w:rsidR="005D3410" w:rsidRPr="00D30352" w14:paraId="6A8C9DDB" w14:textId="77777777" w:rsidTr="009421E2">
        <w:tc>
          <w:tcPr>
            <w:tcW w:w="3652" w:type="dxa"/>
            <w:tcBorders>
              <w:top w:val="single" w:sz="4" w:space="0" w:color="333333"/>
              <w:left w:val="single" w:sz="4" w:space="0" w:color="333333"/>
              <w:bottom w:val="single" w:sz="4" w:space="0" w:color="333333"/>
              <w:right w:val="single" w:sz="4" w:space="0" w:color="333333"/>
            </w:tcBorders>
            <w:shd w:val="clear" w:color="auto" w:fill="D9D9D9"/>
            <w:hideMark/>
          </w:tcPr>
          <w:p w14:paraId="6095F9FF"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Date Review Due:</w:t>
            </w:r>
          </w:p>
        </w:tc>
        <w:tc>
          <w:tcPr>
            <w:tcW w:w="5936" w:type="dxa"/>
            <w:tcBorders>
              <w:top w:val="single" w:sz="4" w:space="0" w:color="333333"/>
              <w:left w:val="single" w:sz="4" w:space="0" w:color="333333"/>
              <w:bottom w:val="single" w:sz="4" w:space="0" w:color="333333"/>
              <w:right w:val="single" w:sz="4" w:space="0" w:color="333333"/>
            </w:tcBorders>
          </w:tcPr>
          <w:p w14:paraId="74A49F9F" w14:textId="77777777" w:rsidR="005D3410" w:rsidRPr="00D30352" w:rsidRDefault="005D3410" w:rsidP="009421E2">
            <w:pPr>
              <w:spacing w:after="0" w:line="240" w:lineRule="auto"/>
              <w:rPr>
                <w:rFonts w:ascii="Arial" w:hAnsi="Arial" w:cs="Arial"/>
                <w:b/>
                <w:bCs/>
                <w:sz w:val="20"/>
                <w:szCs w:val="20"/>
                <w:lang w:val="en-US" w:eastAsia="en-GB"/>
              </w:rPr>
            </w:pPr>
            <w:r>
              <w:rPr>
                <w:rFonts w:ascii="Arial" w:hAnsi="Arial" w:cs="Arial"/>
                <w:b/>
                <w:bCs/>
                <w:sz w:val="20"/>
                <w:szCs w:val="20"/>
                <w:lang w:val="en-US" w:eastAsia="en-GB"/>
              </w:rPr>
              <w:t>11/06/27</w:t>
            </w:r>
          </w:p>
        </w:tc>
      </w:tr>
    </w:tbl>
    <w:p w14:paraId="2F90C795" w14:textId="77777777" w:rsidR="005D3410" w:rsidRPr="00D30352" w:rsidRDefault="005D3410" w:rsidP="005D3410">
      <w:pPr>
        <w:spacing w:after="0" w:line="240" w:lineRule="auto"/>
        <w:rPr>
          <w:rFonts w:ascii="Arial" w:hAnsi="Arial" w:cs="Arial"/>
          <w:b/>
          <w:bCs/>
          <w:sz w:val="20"/>
          <w:szCs w:val="20"/>
          <w:lang w:eastAsia="en-GB"/>
        </w:rPr>
      </w:pPr>
    </w:p>
    <w:p w14:paraId="60455D9E" w14:textId="77777777" w:rsidR="005D3410" w:rsidRPr="00D30352" w:rsidRDefault="005D3410" w:rsidP="005D3410">
      <w:pPr>
        <w:spacing w:after="0" w:line="240" w:lineRule="auto"/>
        <w:rPr>
          <w:rFonts w:ascii="Arial" w:hAnsi="Arial" w:cs="Arial"/>
          <w:b/>
          <w:bCs/>
          <w:sz w:val="20"/>
          <w:szCs w:val="20"/>
          <w:lang w:eastAsia="en-GB"/>
        </w:rPr>
      </w:pPr>
      <w:r w:rsidRPr="00D30352">
        <w:rPr>
          <w:rFonts w:ascii="Arial" w:hAnsi="Arial" w:cs="Arial"/>
          <w:b/>
          <w:bCs/>
          <w:sz w:val="20"/>
          <w:szCs w:val="20"/>
          <w:lang w:eastAsia="en-GB"/>
        </w:rPr>
        <w:t>C.</w:t>
      </w:r>
      <w:r w:rsidRPr="00D30352">
        <w:rPr>
          <w:rFonts w:ascii="Arial" w:hAnsi="Arial" w:cs="Arial"/>
          <w:b/>
          <w:bCs/>
          <w:sz w:val="20"/>
          <w:szCs w:val="20"/>
          <w:lang w:eastAsia="en-GB"/>
        </w:rPr>
        <w:tab/>
        <w:t>Document Revision and Approval History</w:t>
      </w:r>
    </w:p>
    <w:p w14:paraId="602562F8" w14:textId="77777777" w:rsidR="005D3410" w:rsidRPr="00D30352" w:rsidRDefault="005D3410" w:rsidP="005D3410">
      <w:pPr>
        <w:spacing w:after="0" w:line="240" w:lineRule="auto"/>
        <w:rPr>
          <w:rFonts w:ascii="Arial" w:hAnsi="Arial" w:cs="Arial"/>
          <w:b/>
          <w:bCs/>
          <w:sz w:val="20"/>
          <w:szCs w:val="20"/>
          <w:lang w:eastAsia="en-GB"/>
        </w:rPr>
      </w:pPr>
    </w:p>
    <w:tbl>
      <w:tblPr>
        <w:tblW w:w="10019" w:type="dxa"/>
        <w:tblInd w:w="-4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515"/>
        <w:gridCol w:w="1187"/>
        <w:gridCol w:w="2159"/>
        <w:gridCol w:w="2399"/>
        <w:gridCol w:w="2759"/>
      </w:tblGrid>
      <w:tr w:rsidR="005D3410" w:rsidRPr="00D30352" w14:paraId="5E9E14D1" w14:textId="77777777" w:rsidTr="009421E2">
        <w:tc>
          <w:tcPr>
            <w:tcW w:w="1515" w:type="dxa"/>
            <w:tcBorders>
              <w:top w:val="single" w:sz="4" w:space="0" w:color="333333"/>
              <w:left w:val="single" w:sz="4" w:space="0" w:color="333333"/>
              <w:bottom w:val="single" w:sz="4" w:space="0" w:color="333333"/>
              <w:right w:val="single" w:sz="4" w:space="0" w:color="333333"/>
            </w:tcBorders>
            <w:shd w:val="clear" w:color="auto" w:fill="D9D9D9"/>
            <w:hideMark/>
          </w:tcPr>
          <w:p w14:paraId="1552A581"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Version</w:t>
            </w:r>
          </w:p>
        </w:tc>
        <w:tc>
          <w:tcPr>
            <w:tcW w:w="1187" w:type="dxa"/>
            <w:tcBorders>
              <w:top w:val="single" w:sz="4" w:space="0" w:color="333333"/>
              <w:left w:val="single" w:sz="4" w:space="0" w:color="333333"/>
              <w:bottom w:val="single" w:sz="4" w:space="0" w:color="333333"/>
              <w:right w:val="single" w:sz="4" w:space="0" w:color="333333"/>
            </w:tcBorders>
            <w:shd w:val="clear" w:color="auto" w:fill="D9D9D9"/>
            <w:hideMark/>
          </w:tcPr>
          <w:p w14:paraId="1EA3FE70"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Date</w:t>
            </w:r>
          </w:p>
        </w:tc>
        <w:tc>
          <w:tcPr>
            <w:tcW w:w="2159" w:type="dxa"/>
            <w:tcBorders>
              <w:top w:val="single" w:sz="4" w:space="0" w:color="333333"/>
              <w:left w:val="single" w:sz="4" w:space="0" w:color="333333"/>
              <w:bottom w:val="single" w:sz="4" w:space="0" w:color="333333"/>
              <w:right w:val="single" w:sz="4" w:space="0" w:color="333333"/>
            </w:tcBorders>
            <w:shd w:val="clear" w:color="auto" w:fill="D9D9D9"/>
            <w:hideMark/>
          </w:tcPr>
          <w:p w14:paraId="1464C77C"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Version Created By:</w:t>
            </w:r>
          </w:p>
        </w:tc>
        <w:tc>
          <w:tcPr>
            <w:tcW w:w="2399" w:type="dxa"/>
            <w:tcBorders>
              <w:top w:val="single" w:sz="4" w:space="0" w:color="333333"/>
              <w:left w:val="single" w:sz="4" w:space="0" w:color="333333"/>
              <w:bottom w:val="single" w:sz="4" w:space="0" w:color="333333"/>
              <w:right w:val="single" w:sz="4" w:space="0" w:color="333333"/>
            </w:tcBorders>
            <w:shd w:val="clear" w:color="auto" w:fill="D9D9D9"/>
            <w:hideMark/>
          </w:tcPr>
          <w:p w14:paraId="7945ADBF"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Version Approved By:</w:t>
            </w:r>
          </w:p>
        </w:tc>
        <w:tc>
          <w:tcPr>
            <w:tcW w:w="2759" w:type="dxa"/>
            <w:tcBorders>
              <w:top w:val="single" w:sz="4" w:space="0" w:color="333333"/>
              <w:left w:val="single" w:sz="4" w:space="0" w:color="333333"/>
              <w:bottom w:val="single" w:sz="4" w:space="0" w:color="333333"/>
              <w:right w:val="single" w:sz="4" w:space="0" w:color="333333"/>
            </w:tcBorders>
            <w:shd w:val="clear" w:color="auto" w:fill="D9D9D9"/>
            <w:hideMark/>
          </w:tcPr>
          <w:p w14:paraId="01276017"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Comments</w:t>
            </w:r>
          </w:p>
        </w:tc>
      </w:tr>
      <w:tr w:rsidR="005D3410" w:rsidRPr="00D30352" w14:paraId="24DD8AB1" w14:textId="77777777" w:rsidTr="009421E2">
        <w:tc>
          <w:tcPr>
            <w:tcW w:w="1515" w:type="dxa"/>
            <w:tcBorders>
              <w:top w:val="single" w:sz="4" w:space="0" w:color="333333"/>
              <w:left w:val="single" w:sz="4" w:space="0" w:color="333333"/>
              <w:bottom w:val="single" w:sz="4" w:space="0" w:color="333333"/>
              <w:right w:val="single" w:sz="4" w:space="0" w:color="333333"/>
            </w:tcBorders>
            <w:hideMark/>
          </w:tcPr>
          <w:p w14:paraId="7191742F"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1</w:t>
            </w:r>
          </w:p>
        </w:tc>
        <w:tc>
          <w:tcPr>
            <w:tcW w:w="1187" w:type="dxa"/>
            <w:tcBorders>
              <w:top w:val="single" w:sz="4" w:space="0" w:color="333333"/>
              <w:left w:val="single" w:sz="4" w:space="0" w:color="333333"/>
              <w:bottom w:val="single" w:sz="4" w:space="0" w:color="333333"/>
              <w:right w:val="single" w:sz="4" w:space="0" w:color="333333"/>
            </w:tcBorders>
            <w:hideMark/>
          </w:tcPr>
          <w:p w14:paraId="742327B5"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15/02/19</w:t>
            </w:r>
          </w:p>
        </w:tc>
        <w:tc>
          <w:tcPr>
            <w:tcW w:w="2159" w:type="dxa"/>
            <w:tcBorders>
              <w:top w:val="single" w:sz="4" w:space="0" w:color="333333"/>
              <w:left w:val="single" w:sz="4" w:space="0" w:color="333333"/>
              <w:bottom w:val="single" w:sz="4" w:space="0" w:color="333333"/>
              <w:right w:val="single" w:sz="4" w:space="0" w:color="333333"/>
            </w:tcBorders>
            <w:hideMark/>
          </w:tcPr>
          <w:p w14:paraId="03B735AE"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Wendy Adams</w:t>
            </w:r>
          </w:p>
        </w:tc>
        <w:tc>
          <w:tcPr>
            <w:tcW w:w="2399" w:type="dxa"/>
            <w:tcBorders>
              <w:top w:val="single" w:sz="4" w:space="0" w:color="333333"/>
              <w:left w:val="single" w:sz="4" w:space="0" w:color="333333"/>
              <w:bottom w:val="single" w:sz="4" w:space="0" w:color="333333"/>
              <w:right w:val="single" w:sz="4" w:space="0" w:color="333333"/>
            </w:tcBorders>
            <w:hideMark/>
          </w:tcPr>
          <w:p w14:paraId="26930F7B"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Dr A Chitnis</w:t>
            </w:r>
          </w:p>
        </w:tc>
        <w:tc>
          <w:tcPr>
            <w:tcW w:w="2759" w:type="dxa"/>
            <w:tcBorders>
              <w:top w:val="single" w:sz="4" w:space="0" w:color="333333"/>
              <w:left w:val="single" w:sz="4" w:space="0" w:color="333333"/>
              <w:bottom w:val="single" w:sz="4" w:space="0" w:color="333333"/>
              <w:right w:val="single" w:sz="4" w:space="0" w:color="333333"/>
            </w:tcBorders>
          </w:tcPr>
          <w:p w14:paraId="72C5AF28" w14:textId="77777777" w:rsidR="005D3410" w:rsidRPr="00D30352" w:rsidRDefault="005D3410" w:rsidP="009421E2">
            <w:pPr>
              <w:spacing w:after="0" w:line="240" w:lineRule="auto"/>
              <w:rPr>
                <w:rFonts w:ascii="Arial" w:hAnsi="Arial" w:cs="Arial"/>
                <w:b/>
                <w:bCs/>
                <w:sz w:val="20"/>
                <w:szCs w:val="20"/>
                <w:lang w:val="en-US" w:eastAsia="en-GB"/>
              </w:rPr>
            </w:pPr>
          </w:p>
        </w:tc>
      </w:tr>
      <w:tr w:rsidR="005D3410" w:rsidRPr="00D30352" w14:paraId="6952B7FD" w14:textId="77777777" w:rsidTr="009421E2">
        <w:tc>
          <w:tcPr>
            <w:tcW w:w="1515" w:type="dxa"/>
            <w:tcBorders>
              <w:top w:val="single" w:sz="4" w:space="0" w:color="333333"/>
              <w:left w:val="single" w:sz="4" w:space="0" w:color="333333"/>
              <w:bottom w:val="single" w:sz="4" w:space="0" w:color="333333"/>
              <w:right w:val="single" w:sz="4" w:space="0" w:color="333333"/>
            </w:tcBorders>
            <w:hideMark/>
          </w:tcPr>
          <w:p w14:paraId="621E7733"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1.1</w:t>
            </w:r>
          </w:p>
        </w:tc>
        <w:tc>
          <w:tcPr>
            <w:tcW w:w="1187" w:type="dxa"/>
            <w:tcBorders>
              <w:top w:val="single" w:sz="4" w:space="0" w:color="333333"/>
              <w:left w:val="single" w:sz="4" w:space="0" w:color="333333"/>
              <w:bottom w:val="single" w:sz="4" w:space="0" w:color="333333"/>
              <w:right w:val="single" w:sz="4" w:space="0" w:color="333333"/>
            </w:tcBorders>
            <w:hideMark/>
          </w:tcPr>
          <w:p w14:paraId="45CFC3A2"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21/08/19</w:t>
            </w:r>
          </w:p>
        </w:tc>
        <w:tc>
          <w:tcPr>
            <w:tcW w:w="2159" w:type="dxa"/>
            <w:tcBorders>
              <w:top w:val="single" w:sz="4" w:space="0" w:color="333333"/>
              <w:left w:val="single" w:sz="4" w:space="0" w:color="333333"/>
              <w:bottom w:val="single" w:sz="4" w:space="0" w:color="333333"/>
              <w:right w:val="single" w:sz="4" w:space="0" w:color="333333"/>
            </w:tcBorders>
            <w:hideMark/>
          </w:tcPr>
          <w:p w14:paraId="4E90EB1A"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Wendy Adams</w:t>
            </w:r>
          </w:p>
        </w:tc>
        <w:tc>
          <w:tcPr>
            <w:tcW w:w="2399" w:type="dxa"/>
            <w:tcBorders>
              <w:top w:val="single" w:sz="4" w:space="0" w:color="333333"/>
              <w:left w:val="single" w:sz="4" w:space="0" w:color="333333"/>
              <w:bottom w:val="single" w:sz="4" w:space="0" w:color="333333"/>
              <w:right w:val="single" w:sz="4" w:space="0" w:color="333333"/>
            </w:tcBorders>
            <w:hideMark/>
          </w:tcPr>
          <w:p w14:paraId="289828B3"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Dr A Chitnis</w:t>
            </w:r>
          </w:p>
        </w:tc>
        <w:tc>
          <w:tcPr>
            <w:tcW w:w="2759" w:type="dxa"/>
            <w:tcBorders>
              <w:top w:val="single" w:sz="4" w:space="0" w:color="333333"/>
              <w:left w:val="single" w:sz="4" w:space="0" w:color="333333"/>
              <w:bottom w:val="single" w:sz="4" w:space="0" w:color="333333"/>
              <w:right w:val="single" w:sz="4" w:space="0" w:color="333333"/>
            </w:tcBorders>
            <w:hideMark/>
          </w:tcPr>
          <w:p w14:paraId="705E3636"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Updates added as per DPO.</w:t>
            </w:r>
          </w:p>
        </w:tc>
      </w:tr>
      <w:tr w:rsidR="005D3410" w:rsidRPr="00D30352" w14:paraId="68152E4E" w14:textId="77777777" w:rsidTr="009421E2">
        <w:tc>
          <w:tcPr>
            <w:tcW w:w="1515" w:type="dxa"/>
            <w:tcBorders>
              <w:top w:val="single" w:sz="4" w:space="0" w:color="333333"/>
              <w:left w:val="single" w:sz="4" w:space="0" w:color="333333"/>
              <w:bottom w:val="single" w:sz="4" w:space="0" w:color="333333"/>
              <w:right w:val="single" w:sz="4" w:space="0" w:color="333333"/>
            </w:tcBorders>
            <w:hideMark/>
          </w:tcPr>
          <w:p w14:paraId="25696736"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2</w:t>
            </w:r>
          </w:p>
        </w:tc>
        <w:tc>
          <w:tcPr>
            <w:tcW w:w="1187" w:type="dxa"/>
            <w:tcBorders>
              <w:top w:val="single" w:sz="4" w:space="0" w:color="333333"/>
              <w:left w:val="single" w:sz="4" w:space="0" w:color="333333"/>
              <w:bottom w:val="single" w:sz="4" w:space="0" w:color="333333"/>
              <w:right w:val="single" w:sz="4" w:space="0" w:color="333333"/>
            </w:tcBorders>
            <w:hideMark/>
          </w:tcPr>
          <w:p w14:paraId="57A95796"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13/8/20</w:t>
            </w:r>
          </w:p>
        </w:tc>
        <w:tc>
          <w:tcPr>
            <w:tcW w:w="2159" w:type="dxa"/>
            <w:tcBorders>
              <w:top w:val="single" w:sz="4" w:space="0" w:color="333333"/>
              <w:left w:val="single" w:sz="4" w:space="0" w:color="333333"/>
              <w:bottom w:val="single" w:sz="4" w:space="0" w:color="333333"/>
              <w:right w:val="single" w:sz="4" w:space="0" w:color="333333"/>
            </w:tcBorders>
            <w:hideMark/>
          </w:tcPr>
          <w:p w14:paraId="1691EE96"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Wendy Adams</w:t>
            </w:r>
          </w:p>
        </w:tc>
        <w:tc>
          <w:tcPr>
            <w:tcW w:w="2399" w:type="dxa"/>
            <w:tcBorders>
              <w:top w:val="single" w:sz="4" w:space="0" w:color="333333"/>
              <w:left w:val="single" w:sz="4" w:space="0" w:color="333333"/>
              <w:bottom w:val="single" w:sz="4" w:space="0" w:color="333333"/>
              <w:right w:val="single" w:sz="4" w:space="0" w:color="333333"/>
            </w:tcBorders>
            <w:hideMark/>
          </w:tcPr>
          <w:p w14:paraId="777AA2D7"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Dr A Chitnis</w:t>
            </w:r>
          </w:p>
        </w:tc>
        <w:tc>
          <w:tcPr>
            <w:tcW w:w="2759" w:type="dxa"/>
            <w:tcBorders>
              <w:top w:val="single" w:sz="4" w:space="0" w:color="333333"/>
              <w:left w:val="single" w:sz="4" w:space="0" w:color="333333"/>
              <w:bottom w:val="single" w:sz="4" w:space="0" w:color="333333"/>
              <w:right w:val="single" w:sz="4" w:space="0" w:color="333333"/>
            </w:tcBorders>
            <w:hideMark/>
          </w:tcPr>
          <w:p w14:paraId="36C614B5"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Reviewed, and updated.</w:t>
            </w:r>
          </w:p>
        </w:tc>
      </w:tr>
      <w:tr w:rsidR="005D3410" w:rsidRPr="00D30352" w14:paraId="23606C95" w14:textId="77777777" w:rsidTr="009421E2">
        <w:tc>
          <w:tcPr>
            <w:tcW w:w="1515" w:type="dxa"/>
            <w:tcBorders>
              <w:top w:val="single" w:sz="4" w:space="0" w:color="333333"/>
              <w:left w:val="single" w:sz="4" w:space="0" w:color="333333"/>
              <w:bottom w:val="single" w:sz="4" w:space="0" w:color="333333"/>
              <w:right w:val="single" w:sz="4" w:space="0" w:color="333333"/>
            </w:tcBorders>
            <w:hideMark/>
          </w:tcPr>
          <w:p w14:paraId="0F9E5C47"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3</w:t>
            </w:r>
          </w:p>
        </w:tc>
        <w:tc>
          <w:tcPr>
            <w:tcW w:w="1187" w:type="dxa"/>
            <w:tcBorders>
              <w:top w:val="single" w:sz="4" w:space="0" w:color="333333"/>
              <w:left w:val="single" w:sz="4" w:space="0" w:color="333333"/>
              <w:bottom w:val="single" w:sz="4" w:space="0" w:color="333333"/>
              <w:right w:val="single" w:sz="4" w:space="0" w:color="333333"/>
            </w:tcBorders>
            <w:hideMark/>
          </w:tcPr>
          <w:p w14:paraId="4946BF86"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16/02/22</w:t>
            </w:r>
          </w:p>
        </w:tc>
        <w:tc>
          <w:tcPr>
            <w:tcW w:w="2159" w:type="dxa"/>
            <w:tcBorders>
              <w:top w:val="single" w:sz="4" w:space="0" w:color="333333"/>
              <w:left w:val="single" w:sz="4" w:space="0" w:color="333333"/>
              <w:bottom w:val="single" w:sz="4" w:space="0" w:color="333333"/>
              <w:right w:val="single" w:sz="4" w:space="0" w:color="333333"/>
            </w:tcBorders>
            <w:hideMark/>
          </w:tcPr>
          <w:p w14:paraId="3A2E4635"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Lisa Molloy</w:t>
            </w:r>
          </w:p>
        </w:tc>
        <w:tc>
          <w:tcPr>
            <w:tcW w:w="2399" w:type="dxa"/>
            <w:tcBorders>
              <w:top w:val="single" w:sz="4" w:space="0" w:color="333333"/>
              <w:left w:val="single" w:sz="4" w:space="0" w:color="333333"/>
              <w:bottom w:val="single" w:sz="4" w:space="0" w:color="333333"/>
              <w:right w:val="single" w:sz="4" w:space="0" w:color="333333"/>
            </w:tcBorders>
            <w:hideMark/>
          </w:tcPr>
          <w:p w14:paraId="1C482085"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 xml:space="preserve">Dr A Chitnis </w:t>
            </w:r>
          </w:p>
        </w:tc>
        <w:tc>
          <w:tcPr>
            <w:tcW w:w="2759" w:type="dxa"/>
            <w:tcBorders>
              <w:top w:val="single" w:sz="4" w:space="0" w:color="333333"/>
              <w:left w:val="single" w:sz="4" w:space="0" w:color="333333"/>
              <w:bottom w:val="single" w:sz="4" w:space="0" w:color="333333"/>
              <w:right w:val="single" w:sz="4" w:space="0" w:color="333333"/>
            </w:tcBorders>
            <w:hideMark/>
          </w:tcPr>
          <w:p w14:paraId="161449D0"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Reviewed and updated.</w:t>
            </w:r>
          </w:p>
        </w:tc>
      </w:tr>
      <w:tr w:rsidR="005D3410" w:rsidRPr="00D30352" w14:paraId="31F47ED5" w14:textId="77777777" w:rsidTr="009421E2">
        <w:tc>
          <w:tcPr>
            <w:tcW w:w="1515" w:type="dxa"/>
            <w:tcBorders>
              <w:top w:val="single" w:sz="4" w:space="0" w:color="333333"/>
              <w:left w:val="single" w:sz="4" w:space="0" w:color="333333"/>
              <w:bottom w:val="single" w:sz="4" w:space="0" w:color="333333"/>
              <w:right w:val="single" w:sz="4" w:space="0" w:color="333333"/>
            </w:tcBorders>
            <w:hideMark/>
          </w:tcPr>
          <w:p w14:paraId="45325690"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3.1</w:t>
            </w:r>
          </w:p>
        </w:tc>
        <w:tc>
          <w:tcPr>
            <w:tcW w:w="1187" w:type="dxa"/>
            <w:tcBorders>
              <w:top w:val="single" w:sz="4" w:space="0" w:color="333333"/>
              <w:left w:val="single" w:sz="4" w:space="0" w:color="333333"/>
              <w:bottom w:val="single" w:sz="4" w:space="0" w:color="333333"/>
              <w:right w:val="single" w:sz="4" w:space="0" w:color="333333"/>
            </w:tcBorders>
            <w:hideMark/>
          </w:tcPr>
          <w:p w14:paraId="372FA243"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30/01/24</w:t>
            </w:r>
          </w:p>
        </w:tc>
        <w:tc>
          <w:tcPr>
            <w:tcW w:w="2159" w:type="dxa"/>
            <w:tcBorders>
              <w:top w:val="single" w:sz="4" w:space="0" w:color="333333"/>
              <w:left w:val="single" w:sz="4" w:space="0" w:color="333333"/>
              <w:bottom w:val="single" w:sz="4" w:space="0" w:color="333333"/>
              <w:right w:val="single" w:sz="4" w:space="0" w:color="333333"/>
            </w:tcBorders>
            <w:hideMark/>
          </w:tcPr>
          <w:p w14:paraId="3970B6E9"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 xml:space="preserve">Lisa Molloy </w:t>
            </w:r>
          </w:p>
        </w:tc>
        <w:tc>
          <w:tcPr>
            <w:tcW w:w="2399" w:type="dxa"/>
            <w:tcBorders>
              <w:top w:val="single" w:sz="4" w:space="0" w:color="333333"/>
              <w:left w:val="single" w:sz="4" w:space="0" w:color="333333"/>
              <w:bottom w:val="single" w:sz="4" w:space="0" w:color="333333"/>
              <w:right w:val="single" w:sz="4" w:space="0" w:color="333333"/>
            </w:tcBorders>
            <w:hideMark/>
          </w:tcPr>
          <w:p w14:paraId="3425E8EE"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 xml:space="preserve">Dr A Chitnis </w:t>
            </w:r>
          </w:p>
        </w:tc>
        <w:tc>
          <w:tcPr>
            <w:tcW w:w="2759" w:type="dxa"/>
            <w:tcBorders>
              <w:top w:val="single" w:sz="4" w:space="0" w:color="333333"/>
              <w:left w:val="single" w:sz="4" w:space="0" w:color="333333"/>
              <w:bottom w:val="single" w:sz="4" w:space="0" w:color="333333"/>
              <w:right w:val="single" w:sz="4" w:space="0" w:color="333333"/>
            </w:tcBorders>
            <w:hideMark/>
          </w:tcPr>
          <w:p w14:paraId="2D65B599"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Reviewed and updated</w:t>
            </w:r>
          </w:p>
        </w:tc>
      </w:tr>
      <w:tr w:rsidR="005D3410" w:rsidRPr="00D30352" w14:paraId="21480706" w14:textId="77777777" w:rsidTr="009421E2">
        <w:tc>
          <w:tcPr>
            <w:tcW w:w="1515" w:type="dxa"/>
            <w:tcBorders>
              <w:top w:val="single" w:sz="4" w:space="0" w:color="333333"/>
              <w:left w:val="single" w:sz="4" w:space="0" w:color="333333"/>
              <w:bottom w:val="single" w:sz="4" w:space="0" w:color="333333"/>
              <w:right w:val="single" w:sz="4" w:space="0" w:color="333333"/>
            </w:tcBorders>
            <w:hideMark/>
          </w:tcPr>
          <w:p w14:paraId="0BB27977"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3.2</w:t>
            </w:r>
          </w:p>
        </w:tc>
        <w:tc>
          <w:tcPr>
            <w:tcW w:w="1187" w:type="dxa"/>
            <w:tcBorders>
              <w:top w:val="single" w:sz="4" w:space="0" w:color="333333"/>
              <w:left w:val="single" w:sz="4" w:space="0" w:color="333333"/>
              <w:bottom w:val="single" w:sz="4" w:space="0" w:color="333333"/>
              <w:right w:val="single" w:sz="4" w:space="0" w:color="333333"/>
            </w:tcBorders>
            <w:hideMark/>
          </w:tcPr>
          <w:p w14:paraId="58EA73AA"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29/04/25</w:t>
            </w:r>
          </w:p>
        </w:tc>
        <w:tc>
          <w:tcPr>
            <w:tcW w:w="2159" w:type="dxa"/>
            <w:tcBorders>
              <w:top w:val="single" w:sz="4" w:space="0" w:color="333333"/>
              <w:left w:val="single" w:sz="4" w:space="0" w:color="333333"/>
              <w:bottom w:val="single" w:sz="4" w:space="0" w:color="333333"/>
              <w:right w:val="single" w:sz="4" w:space="0" w:color="333333"/>
            </w:tcBorders>
            <w:hideMark/>
          </w:tcPr>
          <w:p w14:paraId="35642BC2"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 xml:space="preserve">Lisa Molloy </w:t>
            </w:r>
          </w:p>
        </w:tc>
        <w:tc>
          <w:tcPr>
            <w:tcW w:w="2399" w:type="dxa"/>
            <w:tcBorders>
              <w:top w:val="single" w:sz="4" w:space="0" w:color="333333"/>
              <w:left w:val="single" w:sz="4" w:space="0" w:color="333333"/>
              <w:bottom w:val="single" w:sz="4" w:space="0" w:color="333333"/>
              <w:right w:val="single" w:sz="4" w:space="0" w:color="333333"/>
            </w:tcBorders>
            <w:hideMark/>
          </w:tcPr>
          <w:p w14:paraId="5EEF73A3"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 xml:space="preserve">Dr A Chitnis </w:t>
            </w:r>
          </w:p>
        </w:tc>
        <w:tc>
          <w:tcPr>
            <w:tcW w:w="2759" w:type="dxa"/>
            <w:tcBorders>
              <w:top w:val="single" w:sz="4" w:space="0" w:color="333333"/>
              <w:left w:val="single" w:sz="4" w:space="0" w:color="333333"/>
              <w:bottom w:val="single" w:sz="4" w:space="0" w:color="333333"/>
              <w:right w:val="single" w:sz="4" w:space="0" w:color="333333"/>
            </w:tcBorders>
            <w:hideMark/>
          </w:tcPr>
          <w:p w14:paraId="23341CF7" w14:textId="77777777" w:rsidR="005D3410" w:rsidRPr="00D30352" w:rsidRDefault="005D3410" w:rsidP="009421E2">
            <w:pPr>
              <w:spacing w:after="0" w:line="240" w:lineRule="auto"/>
              <w:rPr>
                <w:rFonts w:ascii="Arial" w:hAnsi="Arial" w:cs="Arial"/>
                <w:b/>
                <w:bCs/>
                <w:sz w:val="20"/>
                <w:szCs w:val="20"/>
                <w:lang w:val="en-US" w:eastAsia="en-GB"/>
              </w:rPr>
            </w:pPr>
            <w:r w:rsidRPr="00D30352">
              <w:rPr>
                <w:rFonts w:ascii="Arial" w:hAnsi="Arial" w:cs="Arial"/>
                <w:b/>
                <w:bCs/>
                <w:sz w:val="20"/>
                <w:szCs w:val="20"/>
                <w:lang w:val="en-US" w:eastAsia="en-GB"/>
              </w:rPr>
              <w:t xml:space="preserve">Reviewed and unchanged. </w:t>
            </w:r>
          </w:p>
        </w:tc>
      </w:tr>
      <w:tr w:rsidR="005D3410" w:rsidRPr="00D30352" w14:paraId="4847E608" w14:textId="77777777" w:rsidTr="009421E2">
        <w:tc>
          <w:tcPr>
            <w:tcW w:w="1515" w:type="dxa"/>
            <w:tcBorders>
              <w:top w:val="single" w:sz="4" w:space="0" w:color="333333"/>
              <w:left w:val="single" w:sz="4" w:space="0" w:color="333333"/>
              <w:bottom w:val="single" w:sz="4" w:space="0" w:color="333333"/>
              <w:right w:val="single" w:sz="4" w:space="0" w:color="333333"/>
            </w:tcBorders>
          </w:tcPr>
          <w:p w14:paraId="63423C1B" w14:textId="77777777" w:rsidR="005D3410" w:rsidRPr="00D30352" w:rsidRDefault="005D3410" w:rsidP="009421E2">
            <w:pPr>
              <w:spacing w:after="0" w:line="240" w:lineRule="auto"/>
              <w:rPr>
                <w:rFonts w:ascii="Arial" w:hAnsi="Arial" w:cs="Arial"/>
                <w:b/>
                <w:bCs/>
                <w:sz w:val="20"/>
                <w:szCs w:val="20"/>
                <w:lang w:val="en-US" w:eastAsia="en-GB"/>
              </w:rPr>
            </w:pPr>
            <w:r>
              <w:rPr>
                <w:rFonts w:ascii="Arial" w:hAnsi="Arial" w:cs="Arial"/>
                <w:b/>
                <w:bCs/>
                <w:sz w:val="20"/>
                <w:szCs w:val="20"/>
                <w:lang w:val="en-US" w:eastAsia="en-GB"/>
              </w:rPr>
              <w:t>3.3</w:t>
            </w:r>
          </w:p>
        </w:tc>
        <w:tc>
          <w:tcPr>
            <w:tcW w:w="1187" w:type="dxa"/>
            <w:tcBorders>
              <w:top w:val="single" w:sz="4" w:space="0" w:color="333333"/>
              <w:left w:val="single" w:sz="4" w:space="0" w:color="333333"/>
              <w:bottom w:val="single" w:sz="4" w:space="0" w:color="333333"/>
              <w:right w:val="single" w:sz="4" w:space="0" w:color="333333"/>
            </w:tcBorders>
          </w:tcPr>
          <w:p w14:paraId="7F08CA38" w14:textId="77777777" w:rsidR="005D3410" w:rsidRPr="00D30352" w:rsidRDefault="005D3410" w:rsidP="009421E2">
            <w:pPr>
              <w:spacing w:after="0" w:line="240" w:lineRule="auto"/>
              <w:rPr>
                <w:rFonts w:ascii="Arial" w:hAnsi="Arial" w:cs="Arial"/>
                <w:b/>
                <w:bCs/>
                <w:sz w:val="20"/>
                <w:szCs w:val="20"/>
                <w:lang w:val="en-US" w:eastAsia="en-GB"/>
              </w:rPr>
            </w:pPr>
            <w:r>
              <w:rPr>
                <w:rFonts w:ascii="Arial" w:hAnsi="Arial" w:cs="Arial"/>
                <w:b/>
                <w:bCs/>
                <w:sz w:val="20"/>
                <w:szCs w:val="20"/>
                <w:lang w:val="en-US" w:eastAsia="en-GB"/>
              </w:rPr>
              <w:t>11/06/26</w:t>
            </w:r>
          </w:p>
        </w:tc>
        <w:tc>
          <w:tcPr>
            <w:tcW w:w="2159" w:type="dxa"/>
            <w:tcBorders>
              <w:top w:val="single" w:sz="4" w:space="0" w:color="333333"/>
              <w:left w:val="single" w:sz="4" w:space="0" w:color="333333"/>
              <w:bottom w:val="single" w:sz="4" w:space="0" w:color="333333"/>
              <w:right w:val="single" w:sz="4" w:space="0" w:color="333333"/>
            </w:tcBorders>
          </w:tcPr>
          <w:p w14:paraId="0F42D490" w14:textId="77777777" w:rsidR="005D3410" w:rsidRPr="00D30352" w:rsidRDefault="005D3410" w:rsidP="009421E2">
            <w:pPr>
              <w:spacing w:after="0" w:line="240" w:lineRule="auto"/>
              <w:rPr>
                <w:rFonts w:ascii="Arial" w:hAnsi="Arial" w:cs="Arial"/>
                <w:b/>
                <w:bCs/>
                <w:sz w:val="20"/>
                <w:szCs w:val="20"/>
                <w:lang w:val="en-US" w:eastAsia="en-GB"/>
              </w:rPr>
            </w:pPr>
            <w:r>
              <w:rPr>
                <w:rFonts w:ascii="Arial" w:hAnsi="Arial" w:cs="Arial"/>
                <w:b/>
                <w:bCs/>
                <w:sz w:val="20"/>
                <w:szCs w:val="20"/>
                <w:lang w:val="en-US" w:eastAsia="en-GB"/>
              </w:rPr>
              <w:t>Lisa Molloy</w:t>
            </w:r>
          </w:p>
        </w:tc>
        <w:tc>
          <w:tcPr>
            <w:tcW w:w="2399" w:type="dxa"/>
            <w:tcBorders>
              <w:top w:val="single" w:sz="4" w:space="0" w:color="333333"/>
              <w:left w:val="single" w:sz="4" w:space="0" w:color="333333"/>
              <w:bottom w:val="single" w:sz="4" w:space="0" w:color="333333"/>
              <w:right w:val="single" w:sz="4" w:space="0" w:color="333333"/>
            </w:tcBorders>
          </w:tcPr>
          <w:p w14:paraId="11E14280" w14:textId="77777777" w:rsidR="005D3410" w:rsidRPr="00D30352" w:rsidRDefault="005D3410" w:rsidP="009421E2">
            <w:pPr>
              <w:spacing w:after="0" w:line="240" w:lineRule="auto"/>
              <w:rPr>
                <w:rFonts w:ascii="Arial" w:hAnsi="Arial" w:cs="Arial"/>
                <w:b/>
                <w:bCs/>
                <w:sz w:val="20"/>
                <w:szCs w:val="20"/>
                <w:lang w:val="en-US" w:eastAsia="en-GB"/>
              </w:rPr>
            </w:pPr>
            <w:r>
              <w:rPr>
                <w:rFonts w:ascii="Arial" w:hAnsi="Arial" w:cs="Arial"/>
                <w:b/>
                <w:bCs/>
                <w:sz w:val="20"/>
                <w:szCs w:val="20"/>
                <w:lang w:val="en-US" w:eastAsia="en-GB"/>
              </w:rPr>
              <w:t>Wendy Adams</w:t>
            </w:r>
          </w:p>
        </w:tc>
        <w:tc>
          <w:tcPr>
            <w:tcW w:w="2759" w:type="dxa"/>
            <w:tcBorders>
              <w:top w:val="single" w:sz="4" w:space="0" w:color="333333"/>
              <w:left w:val="single" w:sz="4" w:space="0" w:color="333333"/>
              <w:bottom w:val="single" w:sz="4" w:space="0" w:color="333333"/>
              <w:right w:val="single" w:sz="4" w:space="0" w:color="333333"/>
            </w:tcBorders>
          </w:tcPr>
          <w:p w14:paraId="09C0E618" w14:textId="77777777" w:rsidR="005D3410" w:rsidRPr="00D30352" w:rsidRDefault="005D3410" w:rsidP="009421E2">
            <w:pPr>
              <w:spacing w:after="0" w:line="240" w:lineRule="auto"/>
              <w:rPr>
                <w:rFonts w:ascii="Arial" w:hAnsi="Arial" w:cs="Arial"/>
                <w:b/>
                <w:bCs/>
                <w:sz w:val="20"/>
                <w:szCs w:val="20"/>
                <w:lang w:val="en-US" w:eastAsia="en-GB"/>
              </w:rPr>
            </w:pPr>
            <w:r>
              <w:rPr>
                <w:rFonts w:ascii="Arial" w:hAnsi="Arial" w:cs="Arial"/>
                <w:b/>
                <w:bCs/>
                <w:sz w:val="20"/>
                <w:szCs w:val="20"/>
                <w:lang w:val="en-US" w:eastAsia="en-GB"/>
              </w:rPr>
              <w:t>Reviewed and added complaints email address.</w:t>
            </w:r>
          </w:p>
        </w:tc>
      </w:tr>
    </w:tbl>
    <w:p w14:paraId="0950AD68" w14:textId="77777777" w:rsidR="005D3410" w:rsidRDefault="005D3410" w:rsidP="005D3410">
      <w:pPr>
        <w:spacing w:after="0" w:line="240" w:lineRule="auto"/>
        <w:rPr>
          <w:rFonts w:ascii="Arial" w:hAnsi="Arial" w:cs="Arial"/>
          <w:b/>
          <w:bCs/>
          <w:sz w:val="20"/>
          <w:szCs w:val="20"/>
          <w:lang w:eastAsia="en-GB"/>
        </w:rPr>
      </w:pP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78EB0413" w:rsidR="00754729" w:rsidRPr="00860FC5" w:rsidRDefault="005D3410"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The Castle Practice</w:t>
      </w:r>
      <w:r w:rsidR="00754729" w:rsidRPr="00860FC5">
        <w:rPr>
          <w:rFonts w:ascii="Arial" w:hAnsi="Arial" w:cs="Arial"/>
          <w:b/>
          <w:bCs/>
          <w:sz w:val="20"/>
          <w:szCs w:val="20"/>
          <w:lang w:eastAsia="en-GB"/>
        </w:rPr>
        <w:t xml:space="preserve"> (the </w:t>
      </w:r>
      <w:r w:rsidR="00E37206"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 xml:space="preserve">on the </w:t>
      </w:r>
      <w:proofErr w:type="gramStart"/>
      <w:r w:rsidRPr="00860FC5">
        <w:rPr>
          <w:color w:val="auto"/>
          <w:sz w:val="20"/>
          <w:szCs w:val="20"/>
        </w:rPr>
        <w:t>25th</w:t>
      </w:r>
      <w:proofErr w:type="gramEnd"/>
      <w:r w:rsidRPr="00860FC5">
        <w:rPr>
          <w:color w:val="auto"/>
          <w:sz w:val="20"/>
          <w:szCs w:val="20"/>
        </w:rPr>
        <w:t xml:space="preserve">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64DA5D89"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5D3410">
        <w:rPr>
          <w:rFonts w:ascii="Arial" w:hAnsi="Arial" w:cs="Arial"/>
          <w:sz w:val="20"/>
          <w:szCs w:val="20"/>
        </w:rPr>
        <w:t>The Castle Practice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387ADE28" w:rsidR="00E37206" w:rsidRPr="00860FC5" w:rsidRDefault="005D3410" w:rsidP="00E37206">
      <w:pPr>
        <w:widowControl w:val="0"/>
        <w:spacing w:after="280"/>
        <w:rPr>
          <w:rFonts w:ascii="Arial" w:hAnsi="Arial" w:cs="Arial"/>
          <w:sz w:val="20"/>
          <w:szCs w:val="20"/>
        </w:rPr>
      </w:pPr>
      <w:r>
        <w:rPr>
          <w:rFonts w:ascii="Arial" w:hAnsi="Arial" w:cs="Arial"/>
          <w:sz w:val="20"/>
          <w:szCs w:val="20"/>
        </w:rPr>
        <w:t>The Castle Practice</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w:t>
      </w:r>
      <w:proofErr w:type="gramStart"/>
      <w:r w:rsidRPr="00860FC5">
        <w:rPr>
          <w:rFonts w:ascii="Arial" w:hAnsi="Arial" w:cs="Arial"/>
          <w:sz w:val="20"/>
          <w:szCs w:val="20"/>
        </w:rPr>
        <w:t>in order to</w:t>
      </w:r>
      <w:proofErr w:type="gramEnd"/>
      <w:r w:rsidRPr="00860FC5">
        <w:rPr>
          <w:rFonts w:ascii="Arial" w:hAnsi="Arial" w:cs="Arial"/>
          <w:sz w:val="20"/>
          <w:szCs w:val="20"/>
        </w:rPr>
        <w:t xml:space="preserve">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6D42359B"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5D3410">
        <w:rPr>
          <w:rFonts w:ascii="Arial" w:hAnsi="Arial" w:cs="Arial"/>
          <w:sz w:val="20"/>
          <w:szCs w:val="20"/>
        </w:rPr>
        <w:t>The Castle Practice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6F28B91E"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 xml:space="preserve">If a sub-contractor acts as a data processor for </w:t>
      </w:r>
      <w:r w:rsidR="005D3410">
        <w:rPr>
          <w:rFonts w:ascii="Arial" w:hAnsi="Arial" w:cs="Arial"/>
          <w:sz w:val="20"/>
          <w:szCs w:val="20"/>
        </w:rPr>
        <w:t>The Castle Practice</w:t>
      </w:r>
      <w:r w:rsidR="00A87B6C" w:rsidRPr="00860FC5">
        <w:rPr>
          <w:rFonts w:ascii="Arial" w:hAnsi="Arial" w:cs="Arial"/>
          <w:sz w:val="20"/>
          <w:szCs w:val="20"/>
        </w:rPr>
        <w:t xml:space="preserv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30B4279A" w14:textId="77777777" w:rsidR="00B83133" w:rsidRDefault="00B83133" w:rsidP="00B83133">
      <w:pPr>
        <w:rPr>
          <w:rFonts w:ascii="Arial" w:hAnsi="Arial" w:cs="Arial"/>
          <w:b/>
          <w:sz w:val="20"/>
          <w:szCs w:val="20"/>
        </w:rPr>
      </w:pPr>
      <w:r w:rsidRPr="0049371B">
        <w:rPr>
          <w:rFonts w:ascii="Arial" w:hAnsi="Arial" w:cs="Arial"/>
          <w:b/>
          <w:sz w:val="20"/>
          <w:szCs w:val="20"/>
        </w:rPr>
        <w:lastRenderedPageBreak/>
        <w:t xml:space="preserve">Objections / Complaints </w:t>
      </w:r>
    </w:p>
    <w:p w14:paraId="0A60108C"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226776EB"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D3346CA" w14:textId="77777777" w:rsidR="00B83133" w:rsidRDefault="00B83133" w:rsidP="00B83133">
      <w:pPr>
        <w:rPr>
          <w:rFonts w:ascii="Arial" w:hAnsi="Arial" w:cs="Arial"/>
          <w:sz w:val="20"/>
          <w:szCs w:val="20"/>
        </w:rPr>
      </w:pPr>
    </w:p>
    <w:p w14:paraId="5033C361" w14:textId="251296A4" w:rsidR="00B83133" w:rsidRDefault="00B83133" w:rsidP="00B8313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 xml:space="preserve">at </w:t>
      </w:r>
      <w:hyperlink r:id="rId5" w:history="1">
        <w:r w:rsidR="005D3410" w:rsidRPr="002C3A2F">
          <w:rPr>
            <w:rStyle w:val="Hyperlink"/>
            <w:rFonts w:ascii="Arial" w:hAnsi="Arial" w:cs="Arial"/>
            <w:sz w:val="20"/>
            <w:szCs w:val="20"/>
          </w:rPr>
          <w:t>thecastle.practice@nhs.net</w:t>
        </w:r>
      </w:hyperlink>
      <w:r w:rsidR="005D3410">
        <w:rPr>
          <w:rFonts w:ascii="Arial" w:hAnsi="Arial" w:cs="Arial"/>
          <w:sz w:val="20"/>
          <w:szCs w:val="20"/>
        </w:rPr>
        <w:t xml:space="preserve"> .</w:t>
      </w:r>
    </w:p>
    <w:p w14:paraId="303BEF5B" w14:textId="15CA6D08" w:rsidR="00B83133" w:rsidRDefault="00B83133" w:rsidP="00B8313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065A3514" w14:textId="77777777" w:rsidR="00B83133" w:rsidRPr="00927237" w:rsidRDefault="00B83133" w:rsidP="00B8313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4DB2EA86" w14:textId="77777777" w:rsidR="00B83133" w:rsidRPr="0049371B" w:rsidRDefault="00B83133" w:rsidP="00B83133">
      <w:pPr>
        <w:rPr>
          <w:rFonts w:ascii="Arial" w:hAnsi="Arial" w:cs="Arial"/>
          <w:iCs/>
          <w:sz w:val="20"/>
          <w:szCs w:val="20"/>
        </w:rPr>
      </w:pPr>
    </w:p>
    <w:p w14:paraId="63DC019A"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Information Commissioner:</w:t>
      </w:r>
    </w:p>
    <w:p w14:paraId="0A365281"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Wycliffe house</w:t>
      </w:r>
    </w:p>
    <w:p w14:paraId="6107E55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Water Lane</w:t>
      </w:r>
    </w:p>
    <w:p w14:paraId="06F7446F"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Wilmslow</w:t>
      </w:r>
    </w:p>
    <w:p w14:paraId="5708FE69"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Cheshire  </w:t>
      </w:r>
    </w:p>
    <w:p w14:paraId="0F14E2C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SK9 5AF</w:t>
      </w:r>
    </w:p>
    <w:p w14:paraId="2F4DB874" w14:textId="77777777" w:rsidR="00B83133" w:rsidRPr="0049371B" w:rsidRDefault="00B83133" w:rsidP="00B83133">
      <w:pPr>
        <w:rPr>
          <w:rFonts w:ascii="Arial" w:hAnsi="Arial" w:cs="Arial"/>
          <w:iCs/>
          <w:sz w:val="20"/>
          <w:szCs w:val="20"/>
        </w:rPr>
      </w:pPr>
    </w:p>
    <w:p w14:paraId="53A9F5C8"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3A46E9F9" w14:textId="77777777" w:rsidR="00B83133" w:rsidRPr="0049371B" w:rsidRDefault="00B83133" w:rsidP="00B83133">
      <w:pPr>
        <w:rPr>
          <w:rFonts w:ascii="Arial" w:hAnsi="Arial" w:cs="Arial"/>
          <w:sz w:val="20"/>
          <w:szCs w:val="20"/>
        </w:rPr>
      </w:pPr>
      <w:hyperlink r:id="rId6" w:history="1">
        <w:r w:rsidRPr="0049371B">
          <w:rPr>
            <w:rStyle w:val="Hyperlink"/>
            <w:rFonts w:ascii="Arial" w:hAnsi="Arial" w:cs="Arial"/>
            <w:sz w:val="20"/>
            <w:szCs w:val="20"/>
          </w:rPr>
          <w:t>https://ico.org.uk/</w:t>
        </w:r>
      </w:hyperlink>
    </w:p>
    <w:p w14:paraId="4D8ADA03" w14:textId="77777777" w:rsidR="00B83133" w:rsidRPr="0049371B" w:rsidRDefault="00B83133" w:rsidP="00B83133">
      <w:pPr>
        <w:rPr>
          <w:rFonts w:ascii="Arial" w:hAnsi="Arial" w:cs="Arial"/>
          <w:sz w:val="20"/>
          <w:szCs w:val="20"/>
        </w:rPr>
      </w:pPr>
      <w:r w:rsidRPr="0049371B">
        <w:rPr>
          <w:rFonts w:ascii="Arial" w:hAnsi="Arial" w:cs="Arial"/>
          <w:sz w:val="20"/>
          <w:szCs w:val="20"/>
        </w:rPr>
        <w:br w:type="page"/>
      </w:r>
    </w:p>
    <w:p w14:paraId="62DA75C9" w14:textId="77777777" w:rsidR="00B83133" w:rsidRPr="0049371B" w:rsidRDefault="00B83133" w:rsidP="00B83133">
      <w:pPr>
        <w:rPr>
          <w:rFonts w:ascii="Arial" w:hAnsi="Arial" w:cs="Arial"/>
          <w:sz w:val="20"/>
          <w:szCs w:val="20"/>
        </w:rPr>
      </w:pPr>
    </w:p>
    <w:p w14:paraId="71E591E8" w14:textId="77777777" w:rsidR="00B83133" w:rsidRDefault="00B83133" w:rsidP="00B8313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9E3EDDB" w14:textId="47ED7BB7" w:rsidR="00B83133" w:rsidRPr="00B83133" w:rsidRDefault="00B83133" w:rsidP="00B8313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4F598AD9" w14:textId="7CAFEF9F" w:rsidR="00B83133" w:rsidRPr="00B83133" w:rsidRDefault="00B83133" w:rsidP="00B8313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393077A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136C27AE" w14:textId="77777777" w:rsidR="00B83133" w:rsidRPr="0049371B" w:rsidRDefault="00B83133" w:rsidP="00B83133">
      <w:pPr>
        <w:autoSpaceDE w:val="0"/>
        <w:autoSpaceDN w:val="0"/>
        <w:adjustRightInd w:val="0"/>
        <w:jc w:val="both"/>
        <w:rPr>
          <w:rFonts w:ascii="Arial" w:hAnsi="Arial" w:cs="Arial"/>
          <w:sz w:val="20"/>
          <w:szCs w:val="20"/>
        </w:rPr>
      </w:pPr>
    </w:p>
    <w:p w14:paraId="373AED0B" w14:textId="77777777" w:rsidR="00B83133" w:rsidRPr="0049371B" w:rsidRDefault="00B83133" w:rsidP="00B83133">
      <w:pPr>
        <w:autoSpaceDE w:val="0"/>
        <w:autoSpaceDN w:val="0"/>
        <w:adjustRightInd w:val="0"/>
        <w:jc w:val="both"/>
        <w:rPr>
          <w:rFonts w:ascii="Arial" w:hAnsi="Arial" w:cs="Arial"/>
          <w:sz w:val="20"/>
          <w:szCs w:val="20"/>
        </w:rPr>
      </w:pPr>
    </w:p>
    <w:p w14:paraId="6AA486A0"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7" w:history="1">
        <w:r w:rsidRPr="00EB0129">
          <w:rPr>
            <w:rStyle w:val="Hyperlink"/>
            <w:rFonts w:ascii="Arial" w:hAnsi="Arial" w:cs="Arial"/>
            <w:sz w:val="20"/>
            <w:szCs w:val="20"/>
          </w:rPr>
          <w:t>info@pcdc.org.uk</w:t>
        </w:r>
      </w:hyperlink>
    </w:p>
    <w:p w14:paraId="44CD9AD7"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EBA0778"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1BD4681"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546C0B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65D18DB"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6C8F6F9C"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55B99CA5" w14:textId="77777777" w:rsidR="00B83133" w:rsidRPr="0049371B" w:rsidRDefault="00B83133" w:rsidP="00B83133">
      <w:pPr>
        <w:rPr>
          <w:rFonts w:ascii="Arial" w:hAnsi="Arial" w:cs="Arial"/>
          <w:sz w:val="20"/>
          <w:szCs w:val="20"/>
        </w:rPr>
      </w:pPr>
    </w:p>
    <w:p w14:paraId="4CBB5236" w14:textId="77777777" w:rsidR="00B83133" w:rsidRPr="0049371B" w:rsidRDefault="00B83133" w:rsidP="00B83133">
      <w:pPr>
        <w:jc w:val="both"/>
        <w:outlineLvl w:val="0"/>
        <w:rPr>
          <w:rFonts w:ascii="Arial" w:hAnsi="Arial" w:cs="Arial"/>
          <w:b/>
          <w:sz w:val="20"/>
          <w:szCs w:val="20"/>
        </w:rPr>
      </w:pPr>
      <w:r w:rsidRPr="0049371B">
        <w:rPr>
          <w:rFonts w:ascii="Arial" w:hAnsi="Arial" w:cs="Arial"/>
          <w:b/>
          <w:sz w:val="20"/>
          <w:szCs w:val="20"/>
        </w:rPr>
        <w:t>Changes:</w:t>
      </w:r>
    </w:p>
    <w:p w14:paraId="494DCD84" w14:textId="77777777" w:rsidR="00B83133" w:rsidRPr="0049371B" w:rsidRDefault="00B83133" w:rsidP="00B83133">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09C7"/>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D3410"/>
    <w:rsid w:val="005E0A0D"/>
    <w:rsid w:val="005F5E36"/>
    <w:rsid w:val="005F67FF"/>
    <w:rsid w:val="006477C6"/>
    <w:rsid w:val="0066773F"/>
    <w:rsid w:val="006C1066"/>
    <w:rsid w:val="006D61C0"/>
    <w:rsid w:val="006E3B47"/>
    <w:rsid w:val="0071195D"/>
    <w:rsid w:val="00725C04"/>
    <w:rsid w:val="0073027E"/>
    <w:rsid w:val="00752DAB"/>
    <w:rsid w:val="00754729"/>
    <w:rsid w:val="00757266"/>
    <w:rsid w:val="007700C3"/>
    <w:rsid w:val="0078228F"/>
    <w:rsid w:val="007A0A08"/>
    <w:rsid w:val="007A798F"/>
    <w:rsid w:val="007C1EC0"/>
    <w:rsid w:val="008111AE"/>
    <w:rsid w:val="0083730D"/>
    <w:rsid w:val="0084020F"/>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200C1"/>
    <w:rsid w:val="00A25D68"/>
    <w:rsid w:val="00A54140"/>
    <w:rsid w:val="00A87B6C"/>
    <w:rsid w:val="00AA4BD8"/>
    <w:rsid w:val="00AB32DB"/>
    <w:rsid w:val="00AB58F6"/>
    <w:rsid w:val="00AF5753"/>
    <w:rsid w:val="00B47C5F"/>
    <w:rsid w:val="00B63C3B"/>
    <w:rsid w:val="00B83133"/>
    <w:rsid w:val="00C16543"/>
    <w:rsid w:val="00C47616"/>
    <w:rsid w:val="00C71581"/>
    <w:rsid w:val="00C87466"/>
    <w:rsid w:val="00CF37C0"/>
    <w:rsid w:val="00D17F20"/>
    <w:rsid w:val="00D20053"/>
    <w:rsid w:val="00D413C3"/>
    <w:rsid w:val="00D76E11"/>
    <w:rsid w:val="00DA0F4F"/>
    <w:rsid w:val="00DB02BD"/>
    <w:rsid w:val="00DB1ED4"/>
    <w:rsid w:val="00DE3178"/>
    <w:rsid w:val="00E10357"/>
    <w:rsid w:val="00E22970"/>
    <w:rsid w:val="00E3079F"/>
    <w:rsid w:val="00E341B4"/>
    <w:rsid w:val="00E37206"/>
    <w:rsid w:val="00E566A9"/>
    <w:rsid w:val="00E6153A"/>
    <w:rsid w:val="00E7773F"/>
    <w:rsid w:val="00E85980"/>
    <w:rsid w:val="00EB5E5C"/>
    <w:rsid w:val="00EC0DB2"/>
    <w:rsid w:val="00EC2B92"/>
    <w:rsid w:val="00F04671"/>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B8313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B8313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cd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 TargetMode="External"/><Relationship Id="rId5" Type="http://schemas.openxmlformats.org/officeDocument/2006/relationships/hyperlink" Target="mailto:thecastle.practice@nh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1995</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MOLLOY, Lisa (THE CASTLE PRACTICE)</cp:lastModifiedBy>
  <cp:revision>2</cp:revision>
  <cp:lastPrinted>2018-04-22T19:48:00Z</cp:lastPrinted>
  <dcterms:created xsi:type="dcterms:W3CDTF">2026-06-11T12:06:00Z</dcterms:created>
  <dcterms:modified xsi:type="dcterms:W3CDTF">2026-06-11T12:06:00Z</dcterms:modified>
</cp:coreProperties>
</file>